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2e93351b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358ffc0dc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e8fa1dcec4fea" /><Relationship Type="http://schemas.openxmlformats.org/officeDocument/2006/relationships/numbering" Target="/word/numbering.xml" Id="Rcd5d7c6d0780423d" /><Relationship Type="http://schemas.openxmlformats.org/officeDocument/2006/relationships/settings" Target="/word/settings.xml" Id="R73ccc091235242bc" /><Relationship Type="http://schemas.openxmlformats.org/officeDocument/2006/relationships/image" Target="/word/media/33f4273a-d198-4ce9-b3c6-84378afc9ee9.png" Id="R7c8358ffc0dc4143" /></Relationships>
</file>