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5550e86f4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fb719e348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652d4e4e14ec9" /><Relationship Type="http://schemas.openxmlformats.org/officeDocument/2006/relationships/numbering" Target="/word/numbering.xml" Id="R24c097e52c5441d9" /><Relationship Type="http://schemas.openxmlformats.org/officeDocument/2006/relationships/settings" Target="/word/settings.xml" Id="Rbc540783087b4f27" /><Relationship Type="http://schemas.openxmlformats.org/officeDocument/2006/relationships/image" Target="/word/media/d39eb3e7-2845-4cfc-b1c6-ca7c69e740de.png" Id="R829fb719e3484158" /></Relationships>
</file>