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54afcb566146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3dd84ab2374f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Mielzyn,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21c5729766450c" /><Relationship Type="http://schemas.openxmlformats.org/officeDocument/2006/relationships/numbering" Target="/word/numbering.xml" Id="R9c7e0dd1bdcb4702" /><Relationship Type="http://schemas.openxmlformats.org/officeDocument/2006/relationships/settings" Target="/word/settings.xml" Id="Rebc231f8a5cf4006" /><Relationship Type="http://schemas.openxmlformats.org/officeDocument/2006/relationships/image" Target="/word/media/5e098a09-f214-4f1f-9c91-8c6cbb1cd331.png" Id="R763dd84ab2374f7f" /></Relationships>
</file>