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6da3c25b1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ac0c9fcaf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394fb06ff4d77" /><Relationship Type="http://schemas.openxmlformats.org/officeDocument/2006/relationships/numbering" Target="/word/numbering.xml" Id="Rdda0a39f84d64d41" /><Relationship Type="http://schemas.openxmlformats.org/officeDocument/2006/relationships/settings" Target="/word/settings.xml" Id="R4c781b25cde24148" /><Relationship Type="http://schemas.openxmlformats.org/officeDocument/2006/relationships/image" Target="/word/media/15c1092d-a63b-4b4b-a134-75e7908d5b56.png" Id="Rcb0ac0c9fcaf498d" /></Relationships>
</file>