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aef6f1a76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5b4dbf87c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a947164a045ff" /><Relationship Type="http://schemas.openxmlformats.org/officeDocument/2006/relationships/numbering" Target="/word/numbering.xml" Id="R1b530f7690954aaf" /><Relationship Type="http://schemas.openxmlformats.org/officeDocument/2006/relationships/settings" Target="/word/settings.xml" Id="Rc384f69e10aa47ee" /><Relationship Type="http://schemas.openxmlformats.org/officeDocument/2006/relationships/image" Target="/word/media/bddad401-941b-4538-9563-bfc390bf80c4.png" Id="Rf385b4dbf87c48f2" /></Relationships>
</file>