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501e79bbf45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ca9c3c90eb47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Mieruniszki,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60b20e8ea643e3" /><Relationship Type="http://schemas.openxmlformats.org/officeDocument/2006/relationships/numbering" Target="/word/numbering.xml" Id="R936d3310fe53427f" /><Relationship Type="http://schemas.openxmlformats.org/officeDocument/2006/relationships/settings" Target="/word/settings.xml" Id="R9c9576474830487f" /><Relationship Type="http://schemas.openxmlformats.org/officeDocument/2006/relationships/image" Target="/word/media/e052f567-246c-405a-9b6d-af9a1988fbe1.png" Id="Ra7ca9c3c90eb4789" /></Relationships>
</file>