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e0e6eeb53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741fda2a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Mierzejewo 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3417bd8b94c2a" /><Relationship Type="http://schemas.openxmlformats.org/officeDocument/2006/relationships/numbering" Target="/word/numbering.xml" Id="Rd17c73724f9743b8" /><Relationship Type="http://schemas.openxmlformats.org/officeDocument/2006/relationships/settings" Target="/word/settings.xml" Id="R5adcd707d9d74be1" /><Relationship Type="http://schemas.openxmlformats.org/officeDocument/2006/relationships/image" Target="/word/media/e8c049f4-6d3c-43ef-a957-437976feeae7.png" Id="Rfcd3741fda2a4cfa" /></Relationships>
</file>