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b6fc54396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00b75b6a4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Miesiaczkowo,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34ccebe934aa6" /><Relationship Type="http://schemas.openxmlformats.org/officeDocument/2006/relationships/numbering" Target="/word/numbering.xml" Id="Rc7d7e3280ca14e1c" /><Relationship Type="http://schemas.openxmlformats.org/officeDocument/2006/relationships/settings" Target="/word/settings.xml" Id="R2c509d6b90b14fcb" /><Relationship Type="http://schemas.openxmlformats.org/officeDocument/2006/relationships/image" Target="/word/media/6a812d1d-e7a9-4f9b-b986-15291d6b4b4d.png" Id="Re4000b75b6a4403e" /></Relationships>
</file>