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c872c3d4c44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0b28a5b648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1f7239ba647c2" /><Relationship Type="http://schemas.openxmlformats.org/officeDocument/2006/relationships/numbering" Target="/word/numbering.xml" Id="R77208c8dd4bf4ae7" /><Relationship Type="http://schemas.openxmlformats.org/officeDocument/2006/relationships/settings" Target="/word/settings.xml" Id="Re061f309feea4854" /><Relationship Type="http://schemas.openxmlformats.org/officeDocument/2006/relationships/image" Target="/word/media/fb8d9258-d62f-4cd6-9816-8a2bcbfb4638.png" Id="Rcc0b28a5b648496a" /></Relationships>
</file>