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cd51dfb1c145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46557e508c4a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Mikolin,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7bc982735b4439" /><Relationship Type="http://schemas.openxmlformats.org/officeDocument/2006/relationships/numbering" Target="/word/numbering.xml" Id="R6ebe18fb91c5457d" /><Relationship Type="http://schemas.openxmlformats.org/officeDocument/2006/relationships/settings" Target="/word/settings.xml" Id="R2527c0e263da4e35" /><Relationship Type="http://schemas.openxmlformats.org/officeDocument/2006/relationships/image" Target="/word/media/19b41b56-a223-45e4-b27c-308302f3cee6.png" Id="R1046557e508c4a93" /></Relationships>
</file>