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cb11649edc4b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3aa6e10c8a4b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Mikoszewo,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539027a2ac479c" /><Relationship Type="http://schemas.openxmlformats.org/officeDocument/2006/relationships/numbering" Target="/word/numbering.xml" Id="Rce9ba884dfcd4abd" /><Relationship Type="http://schemas.openxmlformats.org/officeDocument/2006/relationships/settings" Target="/word/settings.xml" Id="R78bd82adecf844f9" /><Relationship Type="http://schemas.openxmlformats.org/officeDocument/2006/relationships/image" Target="/word/media/f97025cc-cd2a-4103-929b-c8f541d8fda1.png" Id="Ref3aa6e10c8a4b60" /></Relationships>
</file>