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6a7cdeff1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bcaa0d4cd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Milachowek,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b81f34e50488d" /><Relationship Type="http://schemas.openxmlformats.org/officeDocument/2006/relationships/numbering" Target="/word/numbering.xml" Id="R2f8f0ad8259c4b42" /><Relationship Type="http://schemas.openxmlformats.org/officeDocument/2006/relationships/settings" Target="/word/settings.xml" Id="R594d2127d38346c2" /><Relationship Type="http://schemas.openxmlformats.org/officeDocument/2006/relationships/image" Target="/word/media/a0747fbb-517a-44c2-8d53-cdaaf18b8ae0.png" Id="Rc18bcaa0d4cd4c3a" /></Relationships>
</file>