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ab56f1ee0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8ae73e3ad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44cf8e7dd40e2" /><Relationship Type="http://schemas.openxmlformats.org/officeDocument/2006/relationships/numbering" Target="/word/numbering.xml" Id="Rab8ce39748d34e3c" /><Relationship Type="http://schemas.openxmlformats.org/officeDocument/2006/relationships/settings" Target="/word/settings.xml" Id="R85314a3401764b47" /><Relationship Type="http://schemas.openxmlformats.org/officeDocument/2006/relationships/image" Target="/word/media/35a1ce38-820b-43c2-b0a9-988998f0f540.png" Id="Rf4b8ae73e3ad4d6a" /></Relationships>
</file>