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1f1d216f0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c538141dd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Milewo Losie,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f0d1ebf7b4e23" /><Relationship Type="http://schemas.openxmlformats.org/officeDocument/2006/relationships/numbering" Target="/word/numbering.xml" Id="R6e868222d2c648f2" /><Relationship Type="http://schemas.openxmlformats.org/officeDocument/2006/relationships/settings" Target="/word/settings.xml" Id="R889d86dcff7b462a" /><Relationship Type="http://schemas.openxmlformats.org/officeDocument/2006/relationships/image" Target="/word/media/a8a5beaa-6972-4607-a3e4-3d2ba2a7cc15.png" Id="R005c538141dd4317" /></Relationships>
</file>