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443373e8f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04bdb6560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ce59afd534226" /><Relationship Type="http://schemas.openxmlformats.org/officeDocument/2006/relationships/numbering" Target="/word/numbering.xml" Id="R7c7f644b97234d99" /><Relationship Type="http://schemas.openxmlformats.org/officeDocument/2006/relationships/settings" Target="/word/settings.xml" Id="R6ecd5f5814f6421b" /><Relationship Type="http://schemas.openxmlformats.org/officeDocument/2006/relationships/image" Target="/word/media/1a2fcf34-0c12-4476-9427-b872f2d2c3a6.png" Id="Rf6304bdb65604f4e" /></Relationships>
</file>