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f52d7b76f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b5cf3f49f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097d57cd541d8" /><Relationship Type="http://schemas.openxmlformats.org/officeDocument/2006/relationships/numbering" Target="/word/numbering.xml" Id="Rd3d755b0901444ed" /><Relationship Type="http://schemas.openxmlformats.org/officeDocument/2006/relationships/settings" Target="/word/settings.xml" Id="Rdebaaf65967d4d69" /><Relationship Type="http://schemas.openxmlformats.org/officeDocument/2006/relationships/image" Target="/word/media/0df649d0-cee1-4be8-8afe-989bb78623ad.png" Id="R60db5cf3f49f47b1" /></Relationships>
</file>