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3a031df77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41b4c2bbf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Milochniewice,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13897ce1342df" /><Relationship Type="http://schemas.openxmlformats.org/officeDocument/2006/relationships/numbering" Target="/word/numbering.xml" Id="Re2e12a117bc34eec" /><Relationship Type="http://schemas.openxmlformats.org/officeDocument/2006/relationships/settings" Target="/word/settings.xml" Id="R4c3ab557f99f4a49" /><Relationship Type="http://schemas.openxmlformats.org/officeDocument/2006/relationships/image" Target="/word/media/b6a04148-8b1f-4039-9a85-32ef14966753.png" Id="R99741b4c2bbf4ae8" /></Relationships>
</file>