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cb1e8ef13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cdfc02fdb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b29c56f144c83" /><Relationship Type="http://schemas.openxmlformats.org/officeDocument/2006/relationships/numbering" Target="/word/numbering.xml" Id="R6f8f4cf613e3434c" /><Relationship Type="http://schemas.openxmlformats.org/officeDocument/2006/relationships/settings" Target="/word/settings.xml" Id="Rf8582f2e23b8490f" /><Relationship Type="http://schemas.openxmlformats.org/officeDocument/2006/relationships/image" Target="/word/media/56e64260-24a1-4f90-88cc-5f8444f3c6d7.png" Id="R3e8cdfc02fdb425c" /></Relationships>
</file>