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3a7c76d8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cfb291129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Minkowlas,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cc3bc98234e26" /><Relationship Type="http://schemas.openxmlformats.org/officeDocument/2006/relationships/numbering" Target="/word/numbering.xml" Id="Rce0aa3ff00a441ea" /><Relationship Type="http://schemas.openxmlformats.org/officeDocument/2006/relationships/settings" Target="/word/settings.xml" Id="R5fd556cda2af4ea1" /><Relationship Type="http://schemas.openxmlformats.org/officeDocument/2006/relationships/image" Target="/word/media/057b562c-eb4c-44d7-9087-a461ec3bf057.png" Id="R076cfb29112943d6" /></Relationships>
</file>