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b7eb0b6a7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62c68bd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da5b26972422d" /><Relationship Type="http://schemas.openxmlformats.org/officeDocument/2006/relationships/numbering" Target="/word/numbering.xml" Id="Ra04fb53baa534cff" /><Relationship Type="http://schemas.openxmlformats.org/officeDocument/2006/relationships/settings" Target="/word/settings.xml" Id="R129576b099c94239" /><Relationship Type="http://schemas.openxmlformats.org/officeDocument/2006/relationships/image" Target="/word/media/c92aebb7-2b64-4eb9-8934-50303f58e51a.png" Id="R2c4b62c68bdd4b7a" /></Relationships>
</file>