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90a72c6a5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6cadc8269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Miszewko Garwackie,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79f1ae97a4964" /><Relationship Type="http://schemas.openxmlformats.org/officeDocument/2006/relationships/numbering" Target="/word/numbering.xml" Id="Rf72cefbe90534875" /><Relationship Type="http://schemas.openxmlformats.org/officeDocument/2006/relationships/settings" Target="/word/settings.xml" Id="R709c76270efc4384" /><Relationship Type="http://schemas.openxmlformats.org/officeDocument/2006/relationships/image" Target="/word/media/1ceeb7e9-271e-4220-a9cc-d37a19cc6eca.png" Id="R4c06cadc82694d0b" /></Relationships>
</file>