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cdbd8811c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8c1e6b2b2d4d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Miszewo Debin,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140281df104ae5" /><Relationship Type="http://schemas.openxmlformats.org/officeDocument/2006/relationships/numbering" Target="/word/numbering.xml" Id="R922ac9659d26418d" /><Relationship Type="http://schemas.openxmlformats.org/officeDocument/2006/relationships/settings" Target="/word/settings.xml" Id="Rac9fc3200376445d" /><Relationship Type="http://schemas.openxmlformats.org/officeDocument/2006/relationships/image" Target="/word/media/54394d5d-a027-4ff4-88be-53a2c12ff4f3.png" Id="Rb78c1e6b2b2d4df8" /></Relationships>
</file>