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4899038c6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fcec683ec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Mitrega,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983b9fba4491c" /><Relationship Type="http://schemas.openxmlformats.org/officeDocument/2006/relationships/numbering" Target="/word/numbering.xml" Id="R261ab5d362bc474e" /><Relationship Type="http://schemas.openxmlformats.org/officeDocument/2006/relationships/settings" Target="/word/settings.xml" Id="Rea34eed356114def" /><Relationship Type="http://schemas.openxmlformats.org/officeDocument/2006/relationships/image" Target="/word/media/5b7ddd54-7669-448b-a680-480e0dc37663.png" Id="Re6ffcec683ec43bb" /></Relationships>
</file>