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b26959543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769354cbf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3c9f42b874371" /><Relationship Type="http://schemas.openxmlformats.org/officeDocument/2006/relationships/numbering" Target="/word/numbering.xml" Id="R687a161641da438e" /><Relationship Type="http://schemas.openxmlformats.org/officeDocument/2006/relationships/settings" Target="/word/settings.xml" Id="R80acd899af174c5e" /><Relationship Type="http://schemas.openxmlformats.org/officeDocument/2006/relationships/image" Target="/word/media/59fb3c0d-294f-4289-be8c-c5bb6ead78d0.png" Id="R82b769354cbf42c1" /></Relationships>
</file>