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94dbec4c8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3c54ae0a1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d9e75cb8c4c5e" /><Relationship Type="http://schemas.openxmlformats.org/officeDocument/2006/relationships/numbering" Target="/word/numbering.xml" Id="R771fbc53cf5d461c" /><Relationship Type="http://schemas.openxmlformats.org/officeDocument/2006/relationships/settings" Target="/word/settings.xml" Id="R14dda8b18d224457" /><Relationship Type="http://schemas.openxmlformats.org/officeDocument/2006/relationships/image" Target="/word/media/bc2b0f85-cab5-4330-a059-b658566a072d.png" Id="R7e63c54ae0a1413e" /></Relationships>
</file>