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8ebdb149f64f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354cdfbc4a4c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Mlodzowy,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1a5b635f8244a9" /><Relationship Type="http://schemas.openxmlformats.org/officeDocument/2006/relationships/numbering" Target="/word/numbering.xml" Id="Rfca28ed7e13148b8" /><Relationship Type="http://schemas.openxmlformats.org/officeDocument/2006/relationships/settings" Target="/word/settings.xml" Id="R6738a2d31019410e" /><Relationship Type="http://schemas.openxmlformats.org/officeDocument/2006/relationships/image" Target="/word/media/7b5b113a-d3d3-42ce-af45-1ec25ce74f0c.png" Id="Rcf354cdfbc4a4c08" /></Relationships>
</file>