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fc5e8611884f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74f00cc6a146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Mloteczno,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fc5c7b39534aa9" /><Relationship Type="http://schemas.openxmlformats.org/officeDocument/2006/relationships/numbering" Target="/word/numbering.xml" Id="R0d3698719b2a46b8" /><Relationship Type="http://schemas.openxmlformats.org/officeDocument/2006/relationships/settings" Target="/word/settings.xml" Id="R7098fb6acb3e4153" /><Relationship Type="http://schemas.openxmlformats.org/officeDocument/2006/relationships/image" Target="/word/media/e6f0fb04-6b30-4d3f-9c41-9270fc81789c.png" Id="R7574f00cc6a1461b" /></Relationships>
</file>