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5a8ab95af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7e8d8557e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Mlynek Nieswinski,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db3e22a15470c" /><Relationship Type="http://schemas.openxmlformats.org/officeDocument/2006/relationships/numbering" Target="/word/numbering.xml" Id="R9cb9e27b2c094ccb" /><Relationship Type="http://schemas.openxmlformats.org/officeDocument/2006/relationships/settings" Target="/word/settings.xml" Id="R178ad84cff174074" /><Relationship Type="http://schemas.openxmlformats.org/officeDocument/2006/relationships/image" Target="/word/media/0fc6788d-c78d-486a-9de2-f7b3efb28761.png" Id="R2f37e8d8557e4d82" /></Relationships>
</file>