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0daaad49e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1f036d9e3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Mniszki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3d0e2ce424f48" /><Relationship Type="http://schemas.openxmlformats.org/officeDocument/2006/relationships/numbering" Target="/word/numbering.xml" Id="R9173aa90f6904846" /><Relationship Type="http://schemas.openxmlformats.org/officeDocument/2006/relationships/settings" Target="/word/settings.xml" Id="R6fea36ce7d3f4ab2" /><Relationship Type="http://schemas.openxmlformats.org/officeDocument/2006/relationships/image" Target="/word/media/826d43a8-ceed-4b4c-9f08-c654f3750e77.png" Id="R6d51f036d9e34973" /></Relationships>
</file>