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45ed784c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804486c66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Mniszkow,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edd7536b448a5" /><Relationship Type="http://schemas.openxmlformats.org/officeDocument/2006/relationships/numbering" Target="/word/numbering.xml" Id="R62526516fba84827" /><Relationship Type="http://schemas.openxmlformats.org/officeDocument/2006/relationships/settings" Target="/word/settings.xml" Id="R45bb7155a1444836" /><Relationship Type="http://schemas.openxmlformats.org/officeDocument/2006/relationships/image" Target="/word/media/149b9e00-411b-44ce-a188-cc18a8822cdf.png" Id="R5e1804486c664e23" /></Relationships>
</file>