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2ed3c2349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4a82036f0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Moczydla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7032d738c4368" /><Relationship Type="http://schemas.openxmlformats.org/officeDocument/2006/relationships/numbering" Target="/word/numbering.xml" Id="R70977f03e96e4b6d" /><Relationship Type="http://schemas.openxmlformats.org/officeDocument/2006/relationships/settings" Target="/word/settings.xml" Id="R66f7f26ea7884e56" /><Relationship Type="http://schemas.openxmlformats.org/officeDocument/2006/relationships/image" Target="/word/media/212b09ac-af04-4f92-b751-c8a37126acbd.png" Id="R3ac4a82036f04550" /></Relationships>
</file>