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0ad06487f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0fffd1c5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98f34f32b432a" /><Relationship Type="http://schemas.openxmlformats.org/officeDocument/2006/relationships/numbering" Target="/word/numbering.xml" Id="R8041311f4060483c" /><Relationship Type="http://schemas.openxmlformats.org/officeDocument/2006/relationships/settings" Target="/word/settings.xml" Id="R5a38b90268574ee9" /><Relationship Type="http://schemas.openxmlformats.org/officeDocument/2006/relationships/image" Target="/word/media/a3efa72b-ce9a-4979-a258-0d93d8a86057.png" Id="R4aaa0fffd1c54ebd" /></Relationships>
</file>