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5dd238ac0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a1b9a20a0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b3e9a143a4d1b" /><Relationship Type="http://schemas.openxmlformats.org/officeDocument/2006/relationships/numbering" Target="/word/numbering.xml" Id="R3d2522dc0af244fd" /><Relationship Type="http://schemas.openxmlformats.org/officeDocument/2006/relationships/settings" Target="/word/settings.xml" Id="Rc9368272d8874a0f" /><Relationship Type="http://schemas.openxmlformats.org/officeDocument/2006/relationships/image" Target="/word/media/7fcbd898-ffb9-478d-b3c0-f175a43d4b56.png" Id="R352a1b9a20a0464b" /></Relationships>
</file>