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14dd01803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ec27b99a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c308a89e946b2" /><Relationship Type="http://schemas.openxmlformats.org/officeDocument/2006/relationships/numbering" Target="/word/numbering.xml" Id="Rdde99702350541cc" /><Relationship Type="http://schemas.openxmlformats.org/officeDocument/2006/relationships/settings" Target="/word/settings.xml" Id="R2220f15e821846c7" /><Relationship Type="http://schemas.openxmlformats.org/officeDocument/2006/relationships/image" Target="/word/media/bda60283-7f9e-4b2c-a435-6107ac35aad1.png" Id="Rb94cec27b99a44e9" /></Relationships>
</file>