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a96ee3a0c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9b2f7910e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b30f90c054c6d" /><Relationship Type="http://schemas.openxmlformats.org/officeDocument/2006/relationships/numbering" Target="/word/numbering.xml" Id="R92c7f28199fb4121" /><Relationship Type="http://schemas.openxmlformats.org/officeDocument/2006/relationships/settings" Target="/word/settings.xml" Id="Rfca64bddfd504a8c" /><Relationship Type="http://schemas.openxmlformats.org/officeDocument/2006/relationships/image" Target="/word/media/36a2608d-a74d-4552-b874-3bfc2b5fdaf1.png" Id="R7799b2f7910e4d07" /></Relationships>
</file>