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e492b7f2784b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2cd6924ae84f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Mojuszewska Huta,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7090393fff404e" /><Relationship Type="http://schemas.openxmlformats.org/officeDocument/2006/relationships/numbering" Target="/word/numbering.xml" Id="Ref3d84734576428b" /><Relationship Type="http://schemas.openxmlformats.org/officeDocument/2006/relationships/settings" Target="/word/settings.xml" Id="R2d0210301ba44eb1" /><Relationship Type="http://schemas.openxmlformats.org/officeDocument/2006/relationships/image" Target="/word/media/c71539c6-1110-4711-8029-9e2c6bb34eee.png" Id="Rde2cd6924ae84f48" /></Relationships>
</file>