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52a8ede88f48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8d4a850004a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3786a8eec24b54" /><Relationship Type="http://schemas.openxmlformats.org/officeDocument/2006/relationships/numbering" Target="/word/numbering.xml" Id="R36939946dcf44634" /><Relationship Type="http://schemas.openxmlformats.org/officeDocument/2006/relationships/settings" Target="/word/settings.xml" Id="Rf9fc09a1c4494355" /><Relationship Type="http://schemas.openxmlformats.org/officeDocument/2006/relationships/image" Target="/word/media/f2ded2b5-2c28-4986-8fba-2b36c7c2d039.png" Id="Rc658d4a850004a4d" /></Relationships>
</file>