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bb1d6e2e344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ea4a0bcce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Mokre Niemieckie,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2ac2c0a394be6" /><Relationship Type="http://schemas.openxmlformats.org/officeDocument/2006/relationships/numbering" Target="/word/numbering.xml" Id="Rba816c69640e47ac" /><Relationship Type="http://schemas.openxmlformats.org/officeDocument/2006/relationships/settings" Target="/word/settings.xml" Id="R2306ff7e50784838" /><Relationship Type="http://schemas.openxmlformats.org/officeDocument/2006/relationships/image" Target="/word/media/93bd00d1-f2a0-4c1c-8b56-93fcd8e828d2.png" Id="R1d9ea4a0bcce408f" /></Relationships>
</file>