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7f8c6407e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30e2c46f8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Mokrelipie,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c72fd661e42a2" /><Relationship Type="http://schemas.openxmlformats.org/officeDocument/2006/relationships/numbering" Target="/word/numbering.xml" Id="R5b501772f3e64f01" /><Relationship Type="http://schemas.openxmlformats.org/officeDocument/2006/relationships/settings" Target="/word/settings.xml" Id="R8f5198cd14dd4c83" /><Relationship Type="http://schemas.openxmlformats.org/officeDocument/2006/relationships/image" Target="/word/media/7c3d329d-49a8-462f-9522-4c627123cd1d.png" Id="R20f30e2c46f844ca" /></Relationships>
</file>