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e3a5f2bd8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96afb8897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397d2d74744c9" /><Relationship Type="http://schemas.openxmlformats.org/officeDocument/2006/relationships/numbering" Target="/word/numbering.xml" Id="R6b8d9bb5f33d4e23" /><Relationship Type="http://schemas.openxmlformats.org/officeDocument/2006/relationships/settings" Target="/word/settings.xml" Id="R1eb3644ae9fb44fa" /><Relationship Type="http://schemas.openxmlformats.org/officeDocument/2006/relationships/image" Target="/word/media/151a0c66-9eb8-4256-9e9a-9fd1cd4388ad.png" Id="R24396afb88974c37" /></Relationships>
</file>