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2ca68b9526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3b915c7ad546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68fa6f2e5a40bd" /><Relationship Type="http://schemas.openxmlformats.org/officeDocument/2006/relationships/numbering" Target="/word/numbering.xml" Id="Rbcac61e2b4b34053" /><Relationship Type="http://schemas.openxmlformats.org/officeDocument/2006/relationships/settings" Target="/word/settings.xml" Id="Rca39f8f6dc91461a" /><Relationship Type="http://schemas.openxmlformats.org/officeDocument/2006/relationships/image" Target="/word/media/4e8a2572-154a-4244-9ec9-d39e19fd7592.png" Id="Rc43b915c7ad546ca" /></Relationships>
</file>