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327250ca6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7c3d7fee0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c3537fc544b7e" /><Relationship Type="http://schemas.openxmlformats.org/officeDocument/2006/relationships/numbering" Target="/word/numbering.xml" Id="R41de0853a42f48fb" /><Relationship Type="http://schemas.openxmlformats.org/officeDocument/2006/relationships/settings" Target="/word/settings.xml" Id="Rb5cfb205565d4f23" /><Relationship Type="http://schemas.openxmlformats.org/officeDocument/2006/relationships/image" Target="/word/media/009a805b-9039-44b0-8371-ed426576b0f5.png" Id="R9b07c3d7fee04b1b" /></Relationships>
</file>