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1532e33e5f43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203b5cc51548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Mordarka,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bfcec6329145f3" /><Relationship Type="http://schemas.openxmlformats.org/officeDocument/2006/relationships/numbering" Target="/word/numbering.xml" Id="R2aec2433352b4e3e" /><Relationship Type="http://schemas.openxmlformats.org/officeDocument/2006/relationships/settings" Target="/word/settings.xml" Id="R8a5eb3725cf64aa9" /><Relationship Type="http://schemas.openxmlformats.org/officeDocument/2006/relationships/image" Target="/word/media/f90ff693-ccf5-4ae5-a303-b7636166f31a.png" Id="Rb6203b5cc515482b" /></Relationships>
</file>