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2f711fa95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039dd26be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68ba945f244a0" /><Relationship Type="http://schemas.openxmlformats.org/officeDocument/2006/relationships/numbering" Target="/word/numbering.xml" Id="R845463e94f554ba8" /><Relationship Type="http://schemas.openxmlformats.org/officeDocument/2006/relationships/settings" Target="/word/settings.xml" Id="R6da10ffc80284f66" /><Relationship Type="http://schemas.openxmlformats.org/officeDocument/2006/relationships/image" Target="/word/media/6a46dd8e-2d04-40f3-a30c-21be4f846be1.png" Id="R6ec039dd26be46f2" /></Relationships>
</file>