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7c48a03ee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e7b2d9d71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26cec95974db0" /><Relationship Type="http://schemas.openxmlformats.org/officeDocument/2006/relationships/numbering" Target="/word/numbering.xml" Id="Rfea5f6aaef6c4ecf" /><Relationship Type="http://schemas.openxmlformats.org/officeDocument/2006/relationships/settings" Target="/word/settings.xml" Id="Rdcd806cde86a4f3d" /><Relationship Type="http://schemas.openxmlformats.org/officeDocument/2006/relationships/image" Target="/word/media/d2ffe370-0b1f-47da-b5da-30f9c4ad3137.png" Id="R16ee7b2d9d714f4d" /></Relationships>
</file>