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f274c60eca4e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da842c9873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Mozdzierz,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1fbdd9fda246c5" /><Relationship Type="http://schemas.openxmlformats.org/officeDocument/2006/relationships/numbering" Target="/word/numbering.xml" Id="Rc14c336ad6844e88" /><Relationship Type="http://schemas.openxmlformats.org/officeDocument/2006/relationships/settings" Target="/word/settings.xml" Id="Rc125a4b70e9a4129" /><Relationship Type="http://schemas.openxmlformats.org/officeDocument/2006/relationships/image" Target="/word/media/16f90594-089f-41d6-ad91-0a1b4ae9b64e.png" Id="Raada842c987347c8" /></Relationships>
</file>