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675238cf0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b04dbb7e8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18afb66214fef" /><Relationship Type="http://schemas.openxmlformats.org/officeDocument/2006/relationships/numbering" Target="/word/numbering.xml" Id="Rac043fe3c6f84b31" /><Relationship Type="http://schemas.openxmlformats.org/officeDocument/2006/relationships/settings" Target="/word/settings.xml" Id="Rbce008aee2164e96" /><Relationship Type="http://schemas.openxmlformats.org/officeDocument/2006/relationships/image" Target="/word/media/a91a6f30-4919-4035-a6c1-95b6ef2ff5d9.png" Id="Rdd4b04dbb7e848d7" /></Relationships>
</file>