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6fc545189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a97d4911d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Mscichow,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4493b237c4a68" /><Relationship Type="http://schemas.openxmlformats.org/officeDocument/2006/relationships/numbering" Target="/word/numbering.xml" Id="R37af898290fb49bd" /><Relationship Type="http://schemas.openxmlformats.org/officeDocument/2006/relationships/settings" Target="/word/settings.xml" Id="Re107b7f96e9a4739" /><Relationship Type="http://schemas.openxmlformats.org/officeDocument/2006/relationships/image" Target="/word/media/4db4efa3-d41f-466c-84b8-f799620f45a1.png" Id="Reafa97d4911d43a6" /></Relationships>
</file>