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b2604c64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340451a86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97dbd741a45fb" /><Relationship Type="http://schemas.openxmlformats.org/officeDocument/2006/relationships/numbering" Target="/word/numbering.xml" Id="R6136ea8e46d048b7" /><Relationship Type="http://schemas.openxmlformats.org/officeDocument/2006/relationships/settings" Target="/word/settings.xml" Id="R63ac6546021d4b38" /><Relationship Type="http://schemas.openxmlformats.org/officeDocument/2006/relationships/image" Target="/word/media/53452d79-d305-4069-ba49-bddbff4b0d9a.png" Id="R532340451a864033" /></Relationships>
</file>