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b82ece8c5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ed921e546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Murzasichle,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260fc91b54a90" /><Relationship Type="http://schemas.openxmlformats.org/officeDocument/2006/relationships/numbering" Target="/word/numbering.xml" Id="Rd96e730c775a4273" /><Relationship Type="http://schemas.openxmlformats.org/officeDocument/2006/relationships/settings" Target="/word/settings.xml" Id="R5cb50252f5e24d5e" /><Relationship Type="http://schemas.openxmlformats.org/officeDocument/2006/relationships/image" Target="/word/media/f32c572b-7d49-4e9a-94df-1df56c21be1e.png" Id="R2dfed921e546454a" /></Relationships>
</file>